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F48404" w14:textId="467566EC" w:rsidR="00140757" w:rsidRDefault="00175793" w:rsidP="00175793">
      <w:pPr>
        <w:jc w:val="center"/>
      </w:pPr>
      <w:r>
        <w:rPr>
          <w:noProof/>
        </w:rPr>
        <w:drawing>
          <wp:inline distT="0" distB="0" distL="0" distR="0" wp14:anchorId="55C84689" wp14:editId="1303198E">
            <wp:extent cx="1614805" cy="481973"/>
            <wp:effectExtent l="0" t="0" r="4445" b="0"/>
            <wp:docPr id="17730164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643991" cy="490684"/>
                    </a:xfrm>
                    <a:prstGeom prst="rect">
                      <a:avLst/>
                    </a:prstGeom>
                    <a:noFill/>
                    <a:ln>
                      <a:noFill/>
                    </a:ln>
                  </pic:spPr>
                </pic:pic>
              </a:graphicData>
            </a:graphic>
          </wp:inline>
        </w:drawing>
      </w:r>
    </w:p>
    <w:p w14:paraId="76CD06E3" w14:textId="75C09E80" w:rsidR="00175793" w:rsidRPr="00175793" w:rsidRDefault="00175793" w:rsidP="00175793">
      <w:pPr>
        <w:jc w:val="center"/>
        <w:rPr>
          <w:b/>
          <w:bCs/>
          <w:sz w:val="24"/>
          <w:szCs w:val="24"/>
          <w:u w:val="single"/>
        </w:rPr>
      </w:pPr>
      <w:r w:rsidRPr="00175793">
        <w:rPr>
          <w:b/>
          <w:bCs/>
          <w:sz w:val="24"/>
          <w:szCs w:val="24"/>
          <w:u w:val="single"/>
        </w:rPr>
        <w:t>SAAS Quick Reference Guide</w:t>
      </w:r>
    </w:p>
    <w:p w14:paraId="13E6F466" w14:textId="44678AF4" w:rsidR="00372234" w:rsidRPr="00372234" w:rsidRDefault="00372234" w:rsidP="00362F70">
      <w:pPr>
        <w:pStyle w:val="PlainText"/>
        <w:rPr>
          <w:b/>
          <w:bCs/>
          <w:u w:val="single"/>
        </w:rPr>
      </w:pPr>
      <w:r w:rsidRPr="00372234">
        <w:rPr>
          <w:b/>
          <w:bCs/>
          <w:u w:val="single"/>
        </w:rPr>
        <w:t>General</w:t>
      </w:r>
    </w:p>
    <w:p w14:paraId="751954F4" w14:textId="23B9E241" w:rsidR="00362F70" w:rsidRDefault="00362F70" w:rsidP="00362F70">
      <w:pPr>
        <w:pStyle w:val="PlainText"/>
      </w:pPr>
      <w:r>
        <w:t>A Team sheet needs to be provided to the umpires 30 minutes before the game starts – No Team Sheet, then no player votes for that team.</w:t>
      </w:r>
    </w:p>
    <w:p w14:paraId="1E2F8778" w14:textId="77777777" w:rsidR="00FF29E8" w:rsidRDefault="00FF29E8" w:rsidP="00362F70">
      <w:pPr>
        <w:pStyle w:val="PlainText"/>
      </w:pPr>
    </w:p>
    <w:p w14:paraId="08D177B2" w14:textId="2D299B0D" w:rsidR="00FF29E8" w:rsidRDefault="00FF29E8" w:rsidP="00362F70">
      <w:pPr>
        <w:pStyle w:val="PlainText"/>
      </w:pPr>
      <w:r>
        <w:t xml:space="preserve">A quality Football is to be made available by the </w:t>
      </w:r>
      <w:r w:rsidR="002E56C4">
        <w:t>home</w:t>
      </w:r>
      <w:r>
        <w:t xml:space="preserve"> team – If conditions are wet then the ball can be changed at half time or if both coaches agree</w:t>
      </w:r>
      <w:r w:rsidR="002E0301">
        <w:t>,</w:t>
      </w:r>
      <w:r>
        <w:t xml:space="preserve"> a yellow football can be used.</w:t>
      </w:r>
    </w:p>
    <w:p w14:paraId="1A42EF15" w14:textId="77777777" w:rsidR="00362F70" w:rsidRDefault="00362F70" w:rsidP="00362F70">
      <w:pPr>
        <w:pStyle w:val="PlainText"/>
      </w:pPr>
    </w:p>
    <w:p w14:paraId="284A2AA6" w14:textId="6E0DA616" w:rsidR="00362F70" w:rsidRDefault="00362F70" w:rsidP="00362F70">
      <w:pPr>
        <w:pStyle w:val="PlainText"/>
      </w:pPr>
      <w:r>
        <w:t>An Adult is required to be appointed as a goal umpire for Senior SAAS Premiership Points Football matches – the game will not start until this is in place.</w:t>
      </w:r>
    </w:p>
    <w:p w14:paraId="5811CAD7" w14:textId="77777777" w:rsidR="00362F70" w:rsidRDefault="00362F70" w:rsidP="00175793">
      <w:pPr>
        <w:pStyle w:val="PlainText"/>
      </w:pPr>
    </w:p>
    <w:p w14:paraId="2B7A4234" w14:textId="233D849C" w:rsidR="00362F70" w:rsidRPr="003A41FE" w:rsidRDefault="00FF29E8" w:rsidP="00175793">
      <w:pPr>
        <w:pStyle w:val="PlainText"/>
        <w:rPr>
          <w:b/>
          <w:bCs/>
          <w:u w:val="single"/>
        </w:rPr>
      </w:pPr>
      <w:r w:rsidRPr="003A41FE">
        <w:rPr>
          <w:b/>
          <w:bCs/>
          <w:u w:val="single"/>
        </w:rPr>
        <w:t>Penalty Cards</w:t>
      </w:r>
    </w:p>
    <w:p w14:paraId="3633DDC5" w14:textId="3D9F833B" w:rsidR="00175793" w:rsidRDefault="00175793" w:rsidP="00175793">
      <w:pPr>
        <w:pStyle w:val="PlainText"/>
      </w:pPr>
      <w:r>
        <w:t xml:space="preserve">Red </w:t>
      </w:r>
      <w:r w:rsidR="00362F70">
        <w:t>C</w:t>
      </w:r>
      <w:r>
        <w:t xml:space="preserve">ard </w:t>
      </w:r>
      <w:r w:rsidR="00362F70">
        <w:t>–</w:t>
      </w:r>
      <w:r>
        <w:t xml:space="preserve"> </w:t>
      </w:r>
      <w:r w:rsidR="00362F70">
        <w:t xml:space="preserve">The Player is </w:t>
      </w:r>
      <w:r>
        <w:t xml:space="preserve">off for the </w:t>
      </w:r>
      <w:r w:rsidR="00362F70">
        <w:t>game.</w:t>
      </w:r>
    </w:p>
    <w:p w14:paraId="7ECF9D16" w14:textId="66676EA3" w:rsidR="00175793" w:rsidRDefault="00175793" w:rsidP="00175793">
      <w:pPr>
        <w:pStyle w:val="PlainText"/>
      </w:pPr>
      <w:r>
        <w:t xml:space="preserve">Yellow </w:t>
      </w:r>
      <w:r w:rsidR="00FF29E8">
        <w:t>C</w:t>
      </w:r>
      <w:r>
        <w:t xml:space="preserve">ard </w:t>
      </w:r>
      <w:r w:rsidR="00362F70">
        <w:t>–</w:t>
      </w:r>
      <w:r>
        <w:t xml:space="preserve"> </w:t>
      </w:r>
      <w:r w:rsidR="00362F70">
        <w:t xml:space="preserve">The Player is off for </w:t>
      </w:r>
      <w:r>
        <w:t xml:space="preserve">10 </w:t>
      </w:r>
      <w:r w:rsidR="00362F70">
        <w:t>minutes.</w:t>
      </w:r>
    </w:p>
    <w:p w14:paraId="7DCA62FA" w14:textId="31E59D31" w:rsidR="00175793" w:rsidRDefault="00175793" w:rsidP="00175793">
      <w:pPr>
        <w:pStyle w:val="PlainText"/>
      </w:pPr>
      <w:r>
        <w:t>*</w:t>
      </w:r>
      <w:r w:rsidR="00362F70">
        <w:t xml:space="preserve">Both Red/Yellow Carded players </w:t>
      </w:r>
      <w:r>
        <w:t>can be replaced</w:t>
      </w:r>
    </w:p>
    <w:p w14:paraId="7821B78C" w14:textId="77777777" w:rsidR="00362F70" w:rsidRDefault="00362F70" w:rsidP="00175793">
      <w:pPr>
        <w:pStyle w:val="PlainText"/>
      </w:pPr>
    </w:p>
    <w:p w14:paraId="3E06FA8C" w14:textId="55BFF18F" w:rsidR="00362F70" w:rsidRDefault="00362F70" w:rsidP="00175793">
      <w:pPr>
        <w:pStyle w:val="PlainText"/>
      </w:pPr>
      <w:r>
        <w:t xml:space="preserve">Cross sanctions with SANFL and SAAS apply – </w:t>
      </w:r>
      <w:r w:rsidR="00FF29E8">
        <w:t>A</w:t>
      </w:r>
      <w:r>
        <w:t>ny player reported in either competition will have to serve games in both competitions.</w:t>
      </w:r>
    </w:p>
    <w:p w14:paraId="3C6EE169" w14:textId="77777777" w:rsidR="00FF29E8" w:rsidRDefault="00FF29E8" w:rsidP="00175793">
      <w:pPr>
        <w:pStyle w:val="PlainText"/>
      </w:pPr>
    </w:p>
    <w:p w14:paraId="2D6F6AF3" w14:textId="77777777" w:rsidR="00FF29E8" w:rsidRDefault="00FF29E8" w:rsidP="00FF29E8">
      <w:pPr>
        <w:pStyle w:val="PlainText"/>
      </w:pPr>
      <w:r>
        <w:t>Gosse Medal (Div 1) and SAAS Medal (Div 2) voting 3-2-1 is completed by Umpires at the conclusion of the game.</w:t>
      </w:r>
    </w:p>
    <w:p w14:paraId="5844191D" w14:textId="77777777" w:rsidR="00175793" w:rsidRDefault="00175793" w:rsidP="00175793">
      <w:pPr>
        <w:pStyle w:val="PlainText"/>
      </w:pPr>
    </w:p>
    <w:p w14:paraId="709FCC83" w14:textId="788C68C6" w:rsidR="00362F70" w:rsidRPr="00FF29E8" w:rsidRDefault="00362F70" w:rsidP="00175793">
      <w:pPr>
        <w:pStyle w:val="PlainText"/>
        <w:rPr>
          <w:b/>
          <w:bCs/>
          <w:u w:val="single"/>
        </w:rPr>
      </w:pPr>
      <w:r w:rsidRPr="00FF29E8">
        <w:rPr>
          <w:b/>
          <w:bCs/>
          <w:u w:val="single"/>
        </w:rPr>
        <w:t>General Rules</w:t>
      </w:r>
    </w:p>
    <w:p w14:paraId="1C11D0BE" w14:textId="03E55EB4" w:rsidR="002E56C4" w:rsidRDefault="00FF29E8" w:rsidP="00175793">
      <w:pPr>
        <w:pStyle w:val="PlainText"/>
      </w:pPr>
      <w:r w:rsidRPr="002E56C4">
        <w:t>1</w:t>
      </w:r>
      <w:r w:rsidRPr="002E56C4">
        <w:rPr>
          <w:vertAlign w:val="superscript"/>
        </w:rPr>
        <w:t>st</w:t>
      </w:r>
      <w:r w:rsidRPr="002E56C4">
        <w:t xml:space="preserve"> XVIII </w:t>
      </w:r>
      <w:r w:rsidR="002E56C4" w:rsidRPr="002E56C4">
        <w:t>game time</w:t>
      </w:r>
      <w:r w:rsidR="002E56C4">
        <w:t xml:space="preserve"> </w:t>
      </w:r>
      <w:r w:rsidR="00686ABF">
        <w:t>–</w:t>
      </w:r>
      <w:r w:rsidR="002E56C4">
        <w:t xml:space="preserve"> </w:t>
      </w:r>
      <w:r w:rsidR="00686ABF">
        <w:t xml:space="preserve">2.15 pm start, </w:t>
      </w:r>
      <w:r w:rsidR="002E56C4" w:rsidRPr="002E56C4">
        <w:t>25 minutes x 4 quarters</w:t>
      </w:r>
    </w:p>
    <w:p w14:paraId="527D7D17" w14:textId="3A516D2E" w:rsidR="002E56C4" w:rsidRPr="002E56C4" w:rsidRDefault="002E56C4" w:rsidP="00175793">
      <w:pPr>
        <w:pStyle w:val="PlainText"/>
      </w:pPr>
      <w:r>
        <w:t>Breaks – Quarter Time 7 minutes / Half Time 15 Minutes</w:t>
      </w:r>
    </w:p>
    <w:p w14:paraId="63490412" w14:textId="229B61BD" w:rsidR="00686ABF" w:rsidRDefault="00372234" w:rsidP="00175793">
      <w:pPr>
        <w:pStyle w:val="PlainText"/>
      </w:pPr>
      <w:r>
        <w:t>*Schools can negotiate a reduction in game time from 25 to 20 minutes before the game starts (To avoid blow outs).</w:t>
      </w:r>
    </w:p>
    <w:p w14:paraId="51E6A279" w14:textId="77777777" w:rsidR="00372234" w:rsidRDefault="00372234" w:rsidP="00175793">
      <w:pPr>
        <w:pStyle w:val="PlainText"/>
      </w:pPr>
    </w:p>
    <w:p w14:paraId="69BF3ED4" w14:textId="116ED0B2" w:rsidR="002E56C4" w:rsidRDefault="002E56C4" w:rsidP="00175793">
      <w:pPr>
        <w:pStyle w:val="PlainText"/>
      </w:pPr>
      <w:r w:rsidRPr="002E56C4">
        <w:t>2</w:t>
      </w:r>
      <w:r w:rsidRPr="002E56C4">
        <w:rPr>
          <w:vertAlign w:val="superscript"/>
        </w:rPr>
        <w:t>nd</w:t>
      </w:r>
      <w:r w:rsidRPr="002E56C4">
        <w:t xml:space="preserve"> XVIII </w:t>
      </w:r>
      <w:r>
        <w:t xml:space="preserve">game time </w:t>
      </w:r>
      <w:r w:rsidR="00686ABF">
        <w:t>–</w:t>
      </w:r>
      <w:r>
        <w:t xml:space="preserve"> </w:t>
      </w:r>
      <w:r w:rsidR="00686ABF">
        <w:t xml:space="preserve">12.30 pm start, </w:t>
      </w:r>
      <w:r w:rsidRPr="002E56C4">
        <w:t>20 minutes x 4 quarters</w:t>
      </w:r>
    </w:p>
    <w:p w14:paraId="17A4E805" w14:textId="1A3BC371" w:rsidR="002E56C4" w:rsidRPr="002E56C4" w:rsidRDefault="002E56C4" w:rsidP="002E56C4">
      <w:pPr>
        <w:pStyle w:val="PlainText"/>
      </w:pPr>
      <w:r>
        <w:t>Breaks – Quarter Time 5 minutes / Half Time 10 Minutes</w:t>
      </w:r>
    </w:p>
    <w:p w14:paraId="5BC7DC17" w14:textId="77777777" w:rsidR="00372234" w:rsidRPr="002E56C4" w:rsidRDefault="00372234" w:rsidP="00175793">
      <w:pPr>
        <w:pStyle w:val="PlainText"/>
      </w:pPr>
    </w:p>
    <w:p w14:paraId="3B08E4A6" w14:textId="3FA2DB02" w:rsidR="00175793" w:rsidRDefault="00175793" w:rsidP="00175793">
      <w:pPr>
        <w:pStyle w:val="PlainText"/>
      </w:pPr>
      <w:r w:rsidRPr="00FF29E8">
        <w:rPr>
          <w:b/>
          <w:bCs/>
        </w:rPr>
        <w:t>No</w:t>
      </w:r>
      <w:r>
        <w:t xml:space="preserve"> time on, unless </w:t>
      </w:r>
      <w:r w:rsidR="00362F70">
        <w:t>there is an</w:t>
      </w:r>
      <w:r>
        <w:t xml:space="preserve"> injury</w:t>
      </w:r>
      <w:r w:rsidR="00362F70">
        <w:t>, this is to be discussed between the Umpires and Coaches</w:t>
      </w:r>
      <w:r w:rsidR="00FF29E8">
        <w:t>.</w:t>
      </w:r>
    </w:p>
    <w:p w14:paraId="346B21C2" w14:textId="77777777" w:rsidR="00362F70" w:rsidRDefault="00362F70" w:rsidP="00175793">
      <w:pPr>
        <w:pStyle w:val="PlainText"/>
      </w:pPr>
    </w:p>
    <w:p w14:paraId="3CBDE4AE" w14:textId="77777777" w:rsidR="00FF29E8" w:rsidRDefault="00FF29E8" w:rsidP="00FF29E8">
      <w:pPr>
        <w:pStyle w:val="PlainText"/>
      </w:pPr>
      <w:r>
        <w:t>Stand rule will apply for all games with SAAS appointed Umpires.</w:t>
      </w:r>
    </w:p>
    <w:p w14:paraId="1DDCDAAD" w14:textId="77777777" w:rsidR="00FF29E8" w:rsidRDefault="00FF29E8" w:rsidP="00175793">
      <w:pPr>
        <w:pStyle w:val="PlainText"/>
      </w:pPr>
    </w:p>
    <w:p w14:paraId="5B4B8C60" w14:textId="6D099D09" w:rsidR="00FF29E8" w:rsidRDefault="00FF29E8" w:rsidP="00FF29E8">
      <w:pPr>
        <w:pStyle w:val="PlainText"/>
      </w:pPr>
      <w:r>
        <w:t>Last Possession Rule - kick/Handball, kick in awarded to opposite team.</w:t>
      </w:r>
    </w:p>
    <w:p w14:paraId="6263BDF7" w14:textId="77777777" w:rsidR="00FF29E8" w:rsidRDefault="00FF29E8" w:rsidP="00FF29E8">
      <w:pPr>
        <w:pStyle w:val="PlainText"/>
      </w:pPr>
    </w:p>
    <w:p w14:paraId="7C552500" w14:textId="3DD78716" w:rsidR="00FF29E8" w:rsidRDefault="00FF29E8" w:rsidP="00FF29E8">
      <w:pPr>
        <w:pStyle w:val="PlainText"/>
      </w:pPr>
      <w:r>
        <w:t>If the ball goes out in general play, then it becomes a ball up or throw in (If there are boundary umpires it becomes a throw in).</w:t>
      </w:r>
    </w:p>
    <w:p w14:paraId="697960F1" w14:textId="77777777" w:rsidR="00FF29E8" w:rsidRDefault="00FF29E8" w:rsidP="00FF29E8">
      <w:pPr>
        <w:pStyle w:val="PlainText"/>
      </w:pPr>
    </w:p>
    <w:p w14:paraId="7088E5C6" w14:textId="662C7C3F" w:rsidR="00FF29E8" w:rsidRDefault="00FF29E8" w:rsidP="00FF29E8">
      <w:pPr>
        <w:pStyle w:val="PlainText"/>
      </w:pPr>
      <w:r>
        <w:t xml:space="preserve">15 metre </w:t>
      </w:r>
      <w:r w:rsidR="0057739A">
        <w:t>arcs</w:t>
      </w:r>
      <w:r>
        <w:t xml:space="preserve"> for kick ins</w:t>
      </w:r>
    </w:p>
    <w:p w14:paraId="08C94695" w14:textId="77777777" w:rsidR="00FF29E8" w:rsidRDefault="00FF29E8" w:rsidP="00FF29E8">
      <w:pPr>
        <w:pStyle w:val="PlainText"/>
      </w:pPr>
    </w:p>
    <w:p w14:paraId="611F3E2E" w14:textId="322FF644" w:rsidR="00FF29E8" w:rsidRDefault="00FF29E8" w:rsidP="00FF29E8">
      <w:pPr>
        <w:pStyle w:val="PlainText"/>
      </w:pPr>
      <w:r>
        <w:t xml:space="preserve">At Centre Bounce the 6/6/6 playing positions need to be in place. </w:t>
      </w:r>
    </w:p>
    <w:p w14:paraId="20D17DDB" w14:textId="77777777" w:rsidR="00FF29E8" w:rsidRDefault="00FF29E8" w:rsidP="00175793">
      <w:pPr>
        <w:pStyle w:val="PlainText"/>
      </w:pPr>
    </w:p>
    <w:p w14:paraId="714410F5" w14:textId="529D58EF" w:rsidR="00FF29E8" w:rsidRPr="003A41FE" w:rsidRDefault="003A41FE" w:rsidP="00175793">
      <w:pPr>
        <w:pStyle w:val="PlainText"/>
        <w:rPr>
          <w:b/>
          <w:bCs/>
          <w:u w:val="single"/>
        </w:rPr>
      </w:pPr>
      <w:r w:rsidRPr="003A41FE">
        <w:rPr>
          <w:b/>
          <w:bCs/>
          <w:u w:val="single"/>
        </w:rPr>
        <w:t>Premiership Points</w:t>
      </w:r>
    </w:p>
    <w:p w14:paraId="43BB34FE" w14:textId="3C6D2534" w:rsidR="003A41FE" w:rsidRDefault="003A41FE" w:rsidP="00175793">
      <w:pPr>
        <w:pStyle w:val="PlainText"/>
      </w:pPr>
      <w:r>
        <w:t>There is no percentage, only points for the game result.</w:t>
      </w:r>
    </w:p>
    <w:p w14:paraId="65839A90" w14:textId="1D8D837F" w:rsidR="003A41FE" w:rsidRDefault="003A41FE" w:rsidP="00175793">
      <w:pPr>
        <w:pStyle w:val="PlainText"/>
      </w:pPr>
      <w:r>
        <w:t>2 Win</w:t>
      </w:r>
    </w:p>
    <w:p w14:paraId="027868AB" w14:textId="10F17D14" w:rsidR="003A41FE" w:rsidRDefault="003A41FE" w:rsidP="00175793">
      <w:pPr>
        <w:pStyle w:val="PlainText"/>
      </w:pPr>
      <w:r>
        <w:t>0 Loss</w:t>
      </w:r>
    </w:p>
    <w:p w14:paraId="1EEAD12A" w14:textId="6FC4AAEA" w:rsidR="003A41FE" w:rsidRDefault="003A41FE" w:rsidP="00175793">
      <w:pPr>
        <w:pStyle w:val="PlainText"/>
      </w:pPr>
      <w:r>
        <w:t>1 Draw</w:t>
      </w:r>
    </w:p>
    <w:p w14:paraId="1782143A" w14:textId="77777777" w:rsidR="003A41FE" w:rsidRDefault="003A41FE" w:rsidP="00175793">
      <w:pPr>
        <w:pStyle w:val="PlainText"/>
      </w:pPr>
    </w:p>
    <w:p w14:paraId="168D285D" w14:textId="7965F2DA" w:rsidR="00175793" w:rsidRPr="003A41FE" w:rsidRDefault="002E56C4" w:rsidP="00175793">
      <w:pPr>
        <w:pStyle w:val="PlainText"/>
        <w:rPr>
          <w:b/>
          <w:bCs/>
          <w:u w:val="single"/>
        </w:rPr>
      </w:pPr>
      <w:r w:rsidRPr="003A41FE">
        <w:rPr>
          <w:b/>
          <w:bCs/>
          <w:u w:val="single"/>
        </w:rPr>
        <w:t>Respect and Role Modelling</w:t>
      </w:r>
    </w:p>
    <w:p w14:paraId="37BD68A6" w14:textId="33B88860" w:rsidR="002E56C4" w:rsidRDefault="002E56C4" w:rsidP="00175793">
      <w:pPr>
        <w:pStyle w:val="PlainText"/>
      </w:pPr>
      <w:r>
        <w:t>The expectation is that Coaches, Support Staff and Supporters will role model appropriate behaviour.</w:t>
      </w:r>
    </w:p>
    <w:p w14:paraId="627176E7" w14:textId="1A496933" w:rsidR="003A41FE" w:rsidRDefault="003A41FE" w:rsidP="00175793">
      <w:pPr>
        <w:pStyle w:val="PlainText"/>
      </w:pPr>
      <w:r>
        <w:t>Schools are responsible to supervise their supporters.</w:t>
      </w:r>
    </w:p>
    <w:p w14:paraId="75A5A441" w14:textId="39AC425B" w:rsidR="00175793" w:rsidRDefault="00686ABF" w:rsidP="00372234">
      <w:pPr>
        <w:pStyle w:val="PlainText"/>
      </w:pPr>
      <w:r>
        <w:t xml:space="preserve">Descent towards Umpires will not be </w:t>
      </w:r>
      <w:r w:rsidR="00372234">
        <w:t>tolerated.</w:t>
      </w:r>
    </w:p>
    <w:p w14:paraId="0BB0A3E7" w14:textId="77777777" w:rsidR="00FF50A8" w:rsidRDefault="00FF50A8" w:rsidP="00372234">
      <w:pPr>
        <w:pStyle w:val="PlainText"/>
      </w:pPr>
    </w:p>
    <w:p w14:paraId="3F5F17C8" w14:textId="63881550" w:rsidR="00FF50A8" w:rsidRDefault="00FF50A8" w:rsidP="00FF50A8">
      <w:pPr>
        <w:pStyle w:val="PlainText"/>
        <w:jc w:val="center"/>
      </w:pPr>
      <w:r>
        <w:lastRenderedPageBreak/>
        <w:t>SAAS AFL Sports-Pers</w:t>
      </w:r>
      <w:r>
        <w:t>on</w:t>
      </w:r>
      <w:r>
        <w:t xml:space="preserve">-Ship Rules </w:t>
      </w:r>
    </w:p>
    <w:p w14:paraId="3E201FA2" w14:textId="3C033EAC" w:rsidR="00FF50A8" w:rsidRDefault="00FF50A8" w:rsidP="00FF50A8">
      <w:pPr>
        <w:pStyle w:val="PlainText"/>
      </w:pPr>
      <w:r>
        <w:t xml:space="preserve">The aim of these rules is to create a positive experience for our students in sport. </w:t>
      </w:r>
    </w:p>
    <w:p w14:paraId="716A6ABB" w14:textId="77777777" w:rsidR="00FF50A8" w:rsidRDefault="00FF50A8" w:rsidP="00FF50A8">
      <w:pPr>
        <w:pStyle w:val="PlainText"/>
      </w:pPr>
      <w:r>
        <w:t xml:space="preserve">Common Sense is the first factor that need to be considered – rotating the best players off the ground/court or providing players opportunities in different positions – defenders in the forward lines and forwards in the back lines. </w:t>
      </w:r>
    </w:p>
    <w:p w14:paraId="1A8D82D2" w14:textId="77777777" w:rsidR="00FF50A8" w:rsidRDefault="00FF50A8" w:rsidP="00FF50A8">
      <w:pPr>
        <w:pStyle w:val="PlainText"/>
      </w:pPr>
      <w:r>
        <w:t xml:space="preserve">Collegiality and Communication are important between schools/coaches. </w:t>
      </w:r>
    </w:p>
    <w:p w14:paraId="41E06192" w14:textId="77777777" w:rsidR="00FF50A8" w:rsidRDefault="00FF50A8" w:rsidP="00FF50A8">
      <w:pPr>
        <w:pStyle w:val="PlainText"/>
      </w:pPr>
      <w:r>
        <w:t>*These rules do not apply to Shield games in the 1st XXIII Division 1 and 2</w:t>
      </w:r>
    </w:p>
    <w:p w14:paraId="3332F2B0" w14:textId="77777777" w:rsidR="00FF50A8" w:rsidRDefault="00FF50A8" w:rsidP="00FF50A8">
      <w:pPr>
        <w:pStyle w:val="PlainText"/>
      </w:pPr>
    </w:p>
    <w:p w14:paraId="5096B372" w14:textId="77777777" w:rsidR="00FF50A8" w:rsidRDefault="00FF50A8" w:rsidP="00FF50A8">
      <w:pPr>
        <w:pStyle w:val="PlainText"/>
      </w:pPr>
    </w:p>
    <w:p w14:paraId="5BFAFDE3" w14:textId="68B05AC2" w:rsidR="00FF50A8" w:rsidRDefault="00FF50A8" w:rsidP="00FF50A8">
      <w:pPr>
        <w:pStyle w:val="PlainText"/>
      </w:pPr>
      <w:r>
        <w:t xml:space="preserve">Once a team reaches one of the listed levels - 1 </w:t>
      </w:r>
      <w:proofErr w:type="gramStart"/>
      <w:r>
        <w:t>player</w:t>
      </w:r>
      <w:proofErr w:type="gramEnd"/>
      <w:r>
        <w:t xml:space="preserve"> is removed from the field. If the opposition school scores and reduces the margin to under one of the listed levels a player may return to the field. </w:t>
      </w:r>
    </w:p>
    <w:p w14:paraId="46EACD13" w14:textId="77777777" w:rsidR="00FF50A8" w:rsidRDefault="00FF50A8" w:rsidP="00FF50A8">
      <w:pPr>
        <w:pStyle w:val="PlainText"/>
      </w:pPr>
      <w:r>
        <w:t xml:space="preserve">Level 1 </w:t>
      </w:r>
      <w:r>
        <w:tab/>
        <w:t xml:space="preserve">10 goals (60pts) = 1 player </w:t>
      </w:r>
    </w:p>
    <w:p w14:paraId="38CA230D" w14:textId="77777777" w:rsidR="00FF50A8" w:rsidRDefault="00FF50A8" w:rsidP="00FF50A8">
      <w:pPr>
        <w:pStyle w:val="PlainText"/>
      </w:pPr>
      <w:r>
        <w:t xml:space="preserve">Level 2 </w:t>
      </w:r>
      <w:r>
        <w:tab/>
        <w:t xml:space="preserve">15 goals (90pts) = 2 players </w:t>
      </w:r>
    </w:p>
    <w:p w14:paraId="3DAF78B3" w14:textId="77777777" w:rsidR="00FF50A8" w:rsidRDefault="00FF50A8" w:rsidP="00FF50A8">
      <w:pPr>
        <w:pStyle w:val="PlainText"/>
      </w:pPr>
      <w:r>
        <w:t xml:space="preserve">Level 3 </w:t>
      </w:r>
      <w:r>
        <w:tab/>
        <w:t xml:space="preserve">20 goals (120pts) = 3 players </w:t>
      </w:r>
    </w:p>
    <w:p w14:paraId="0FB62FBD" w14:textId="77777777" w:rsidR="00FF50A8" w:rsidRDefault="00FF50A8" w:rsidP="00FF50A8">
      <w:pPr>
        <w:pStyle w:val="PlainText"/>
      </w:pPr>
      <w:r>
        <w:t xml:space="preserve">Once a margin reaches 10 goals, play is restarted from the half forward line with a free kick, not a bounce. </w:t>
      </w:r>
    </w:p>
    <w:p w14:paraId="5B522ECA" w14:textId="77777777" w:rsidR="00FF50A8" w:rsidRDefault="00FF50A8" w:rsidP="00FF50A8">
      <w:pPr>
        <w:pStyle w:val="PlainText"/>
      </w:pPr>
      <w:r>
        <w:t xml:space="preserve">Should the margin then go back to less than 10 goals then revert to the bounce. </w:t>
      </w:r>
    </w:p>
    <w:p w14:paraId="7AD9E002" w14:textId="77777777" w:rsidR="00FF50A8" w:rsidRDefault="00FF50A8" w:rsidP="00FF50A8">
      <w:pPr>
        <w:pStyle w:val="PlainText"/>
      </w:pPr>
      <w:r>
        <w:t xml:space="preserve"> </w:t>
      </w:r>
    </w:p>
    <w:p w14:paraId="1373AAC2" w14:textId="77777777" w:rsidR="00FF50A8" w:rsidRDefault="00FF50A8" w:rsidP="00FF50A8">
      <w:pPr>
        <w:pStyle w:val="PlainText"/>
      </w:pPr>
      <w:r>
        <w:t xml:space="preserve">*The 6-6-6 setup needs to remain when this comes into play.  The players at the centre square start behind the centre line while the ruckman is taking the free kick from the top of the half forward line. </w:t>
      </w:r>
    </w:p>
    <w:p w14:paraId="576A9C08" w14:textId="77777777" w:rsidR="00FF50A8" w:rsidRDefault="00FF50A8" w:rsidP="00FF50A8">
      <w:pPr>
        <w:pStyle w:val="PlainText"/>
      </w:pPr>
      <w:r>
        <w:t xml:space="preserve">The First XVIII matches and 2nds teams that play as 1st XVIII competitions consist of 4 x 25-minute quarters. Other matches will consist of 4 x 20 minutes quarters.  </w:t>
      </w:r>
    </w:p>
    <w:p w14:paraId="2FF0CAA8" w14:textId="77777777" w:rsidR="00FF50A8" w:rsidRDefault="00FF50A8" w:rsidP="00FF50A8">
      <w:pPr>
        <w:pStyle w:val="PlainText"/>
      </w:pPr>
      <w:r>
        <w:t xml:space="preserve"> </w:t>
      </w:r>
    </w:p>
    <w:p w14:paraId="439B4A26" w14:textId="77777777" w:rsidR="00FF50A8" w:rsidRDefault="00FF50A8" w:rsidP="00FF50A8">
      <w:pPr>
        <w:pStyle w:val="PlainText"/>
      </w:pPr>
      <w:r>
        <w:t xml:space="preserve">The option is available for schools in Shield Games to negotiate with opposition schools to reduce quarters lengths from 25/20 minutes to 20/17 minutes. Through lessening the length of the quarters, it will help prevent blow out results in games. Example – A school participating in the 10A2 competition made be weak and experiencing heavy losses, they can pre negotiate to play reduced game time. </w:t>
      </w:r>
    </w:p>
    <w:p w14:paraId="377879B5" w14:textId="77777777" w:rsidR="00FF50A8" w:rsidRDefault="00FF50A8" w:rsidP="00FF50A8">
      <w:pPr>
        <w:pStyle w:val="PlainText"/>
      </w:pPr>
      <w:r>
        <w:t xml:space="preserve"> </w:t>
      </w:r>
    </w:p>
    <w:p w14:paraId="23E1EFCB" w14:textId="77777777" w:rsidR="00FF50A8" w:rsidRDefault="00FF50A8" w:rsidP="00FF50A8">
      <w:pPr>
        <w:pStyle w:val="PlainText"/>
      </w:pPr>
      <w:r>
        <w:t xml:space="preserve">Reduced quarters are an option before the start of play or by mutual agreement after the halfway point of the game. </w:t>
      </w:r>
    </w:p>
    <w:p w14:paraId="2DB90CD3" w14:textId="77777777" w:rsidR="00FF50A8" w:rsidRDefault="00FF50A8" w:rsidP="00FF50A8">
      <w:pPr>
        <w:pStyle w:val="PlainText"/>
      </w:pPr>
      <w:r>
        <w:t>•</w:t>
      </w:r>
      <w:r>
        <w:tab/>
        <w:t xml:space="preserve">Primary (2-6) – 3 / 5 minutes </w:t>
      </w:r>
    </w:p>
    <w:p w14:paraId="2F2DB878" w14:textId="77777777" w:rsidR="00FF50A8" w:rsidRDefault="00FF50A8" w:rsidP="00FF50A8">
      <w:pPr>
        <w:pStyle w:val="PlainText"/>
      </w:pPr>
      <w:r>
        <w:t>•</w:t>
      </w:r>
      <w:r>
        <w:tab/>
        <w:t xml:space="preserve">Middle (7-9) – 3 minutes (15-minute quarters) </w:t>
      </w:r>
    </w:p>
    <w:p w14:paraId="080AA7D1" w14:textId="77777777" w:rsidR="00FF50A8" w:rsidRDefault="00FF50A8" w:rsidP="00FF50A8">
      <w:pPr>
        <w:pStyle w:val="PlainText"/>
      </w:pPr>
      <w:r>
        <w:t>•</w:t>
      </w:r>
      <w:r>
        <w:tab/>
        <w:t xml:space="preserve">Senior (10-12) – 5 minutes (15-minute quarters) </w:t>
      </w:r>
    </w:p>
    <w:p w14:paraId="36A6A1DA" w14:textId="1BD4B6B3" w:rsidR="00FF50A8" w:rsidRDefault="00FF50A8" w:rsidP="00FF50A8">
      <w:pPr>
        <w:pStyle w:val="PlainText"/>
      </w:pPr>
      <w:r>
        <w:t>The score board is not to update once the 10-goal margin has been reached-score sheets can record the scores.</w:t>
      </w:r>
    </w:p>
    <w:p w14:paraId="6E8305DC" w14:textId="77777777" w:rsidR="00FF50A8" w:rsidRDefault="00FF50A8" w:rsidP="00FF50A8">
      <w:pPr>
        <w:pStyle w:val="PlainText"/>
      </w:pPr>
    </w:p>
    <w:p w14:paraId="052DC485" w14:textId="706DAE0B" w:rsidR="00FF50A8" w:rsidRDefault="00FF50A8" w:rsidP="00FF50A8">
      <w:pPr>
        <w:pStyle w:val="PlainText"/>
      </w:pPr>
      <w:r>
        <w:t>Updated - 2025</w:t>
      </w:r>
    </w:p>
    <w:sectPr w:rsidR="00FF50A8" w:rsidSect="00674CB0">
      <w:pgSz w:w="11906" w:h="16838"/>
      <w:pgMar w:top="720" w:right="720" w:bottom="720" w:left="720" w:header="708" w:footer="708" w:gutter="0"/>
      <w:pgBorders w:offsetFrom="page">
        <w:top w:val="single" w:sz="36" w:space="24" w:color="auto"/>
        <w:left w:val="single" w:sz="36" w:space="24" w:color="auto"/>
        <w:bottom w:val="single" w:sz="36" w:space="24" w:color="auto"/>
        <w:right w:val="single" w:sz="36"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5793"/>
    <w:rsid w:val="00140757"/>
    <w:rsid w:val="00175793"/>
    <w:rsid w:val="001E4039"/>
    <w:rsid w:val="002E0301"/>
    <w:rsid w:val="002E56C4"/>
    <w:rsid w:val="00362F70"/>
    <w:rsid w:val="00372234"/>
    <w:rsid w:val="003A41FE"/>
    <w:rsid w:val="0057739A"/>
    <w:rsid w:val="00674CB0"/>
    <w:rsid w:val="00686ABF"/>
    <w:rsid w:val="00FF29E8"/>
    <w:rsid w:val="00FF50A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0DC81D"/>
  <w15:chartTrackingRefBased/>
  <w15:docId w15:val="{6A749996-B051-4FA8-9F9E-3563363A3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7579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7579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7579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7579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7579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7579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7579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7579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7579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579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7579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7579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7579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7579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757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757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757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75793"/>
    <w:rPr>
      <w:rFonts w:eastAsiaTheme="majorEastAsia" w:cstheme="majorBidi"/>
      <w:color w:val="272727" w:themeColor="text1" w:themeTint="D8"/>
    </w:rPr>
  </w:style>
  <w:style w:type="paragraph" w:styleId="Title">
    <w:name w:val="Title"/>
    <w:basedOn w:val="Normal"/>
    <w:next w:val="Normal"/>
    <w:link w:val="TitleChar"/>
    <w:uiPriority w:val="10"/>
    <w:qFormat/>
    <w:rsid w:val="001757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57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7579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757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75793"/>
    <w:pPr>
      <w:spacing w:before="160"/>
      <w:jc w:val="center"/>
    </w:pPr>
    <w:rPr>
      <w:i/>
      <w:iCs/>
      <w:color w:val="404040" w:themeColor="text1" w:themeTint="BF"/>
    </w:rPr>
  </w:style>
  <w:style w:type="character" w:customStyle="1" w:styleId="QuoteChar">
    <w:name w:val="Quote Char"/>
    <w:basedOn w:val="DefaultParagraphFont"/>
    <w:link w:val="Quote"/>
    <w:uiPriority w:val="29"/>
    <w:rsid w:val="00175793"/>
    <w:rPr>
      <w:i/>
      <w:iCs/>
      <w:color w:val="404040" w:themeColor="text1" w:themeTint="BF"/>
    </w:rPr>
  </w:style>
  <w:style w:type="paragraph" w:styleId="ListParagraph">
    <w:name w:val="List Paragraph"/>
    <w:basedOn w:val="Normal"/>
    <w:uiPriority w:val="34"/>
    <w:qFormat/>
    <w:rsid w:val="00175793"/>
    <w:pPr>
      <w:ind w:left="720"/>
      <w:contextualSpacing/>
    </w:pPr>
  </w:style>
  <w:style w:type="character" w:styleId="IntenseEmphasis">
    <w:name w:val="Intense Emphasis"/>
    <w:basedOn w:val="DefaultParagraphFont"/>
    <w:uiPriority w:val="21"/>
    <w:qFormat/>
    <w:rsid w:val="00175793"/>
    <w:rPr>
      <w:i/>
      <w:iCs/>
      <w:color w:val="2F5496" w:themeColor="accent1" w:themeShade="BF"/>
    </w:rPr>
  </w:style>
  <w:style w:type="paragraph" w:styleId="IntenseQuote">
    <w:name w:val="Intense Quote"/>
    <w:basedOn w:val="Normal"/>
    <w:next w:val="Normal"/>
    <w:link w:val="IntenseQuoteChar"/>
    <w:uiPriority w:val="30"/>
    <w:qFormat/>
    <w:rsid w:val="0017579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75793"/>
    <w:rPr>
      <w:i/>
      <w:iCs/>
      <w:color w:val="2F5496" w:themeColor="accent1" w:themeShade="BF"/>
    </w:rPr>
  </w:style>
  <w:style w:type="character" w:styleId="IntenseReference">
    <w:name w:val="Intense Reference"/>
    <w:basedOn w:val="DefaultParagraphFont"/>
    <w:uiPriority w:val="32"/>
    <w:qFormat/>
    <w:rsid w:val="00175793"/>
    <w:rPr>
      <w:b/>
      <w:bCs/>
      <w:smallCaps/>
      <w:color w:val="2F5496" w:themeColor="accent1" w:themeShade="BF"/>
      <w:spacing w:val="5"/>
    </w:rPr>
  </w:style>
  <w:style w:type="paragraph" w:styleId="PlainText">
    <w:name w:val="Plain Text"/>
    <w:basedOn w:val="Normal"/>
    <w:link w:val="PlainTextChar"/>
    <w:uiPriority w:val="99"/>
    <w:unhideWhenUsed/>
    <w:rsid w:val="00175793"/>
    <w:pPr>
      <w:spacing w:after="0" w:line="240" w:lineRule="auto"/>
    </w:pPr>
    <w:rPr>
      <w:rFonts w:ascii="Calibri" w:eastAsia="Times New Roman" w:hAnsi="Calibri"/>
      <w:kern w:val="2"/>
      <w:szCs w:val="21"/>
      <w14:ligatures w14:val="standardContextual"/>
    </w:rPr>
  </w:style>
  <w:style w:type="character" w:customStyle="1" w:styleId="PlainTextChar">
    <w:name w:val="Plain Text Char"/>
    <w:basedOn w:val="DefaultParagraphFont"/>
    <w:link w:val="PlainText"/>
    <w:uiPriority w:val="99"/>
    <w:rsid w:val="00175793"/>
    <w:rPr>
      <w:rFonts w:ascii="Calibri" w:eastAsia="Times New Roman" w:hAnsi="Calibri"/>
      <w:kern w:val="2"/>
      <w:szCs w:val="21"/>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005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2</Pages>
  <Words>633</Words>
  <Characters>3609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 Panzarino</dc:creator>
  <cp:keywords/>
  <dc:description/>
  <cp:lastModifiedBy>Leo Panzarino</cp:lastModifiedBy>
  <cp:revision>4</cp:revision>
  <cp:lastPrinted>2024-05-03T02:02:00Z</cp:lastPrinted>
  <dcterms:created xsi:type="dcterms:W3CDTF">2024-05-03T02:02:00Z</dcterms:created>
  <dcterms:modified xsi:type="dcterms:W3CDTF">2025-08-18T05:45:00Z</dcterms:modified>
</cp:coreProperties>
</file>